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B7715" w14:textId="77777777" w:rsidR="00731B5A" w:rsidRPr="005247AD" w:rsidRDefault="00731B5A" w:rsidP="00731B5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Zaproszenie do udziału w konkursie</w:t>
      </w:r>
    </w:p>
    <w:p w14:paraId="5D043EE3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Szanowni Państwo,</w:t>
      </w:r>
    </w:p>
    <w:p w14:paraId="06ED77A4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Lubelskie Centrum Rozwoju serdecznie zaprasza uczniów klas 1–8 Państwa szkoły do udziału w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powiatowym konkursie „Gwara to skarb – pokaż, co znasz!”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organizowanym w ramach projektu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„Każda gwara to lokalna poezja codzienności”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realizowanego z programu MEN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„Nasze tradycje”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moduł: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spotkania językowe i gwarowe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F1374A4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👉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Kategorie konkursowe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086E9BE9" w14:textId="77777777" w:rsidR="00731B5A" w:rsidRPr="005247AD" w:rsidRDefault="00731B5A" w:rsidP="00731B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Prace literackie z użyciem gwary</w:t>
      </w:r>
    </w:p>
    <w:p w14:paraId="165FF571" w14:textId="77777777" w:rsidR="00731B5A" w:rsidRPr="005247AD" w:rsidRDefault="00731B5A" w:rsidP="00731B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Ilustracje słów i zwrotów gwarowych</w:t>
      </w:r>
    </w:p>
    <w:p w14:paraId="7A57A193" w14:textId="77777777" w:rsidR="00731B5A" w:rsidRPr="005247AD" w:rsidRDefault="00731B5A" w:rsidP="00731B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Nagrania audio/wideo w gwarze (scenki, rozmowy)</w:t>
      </w:r>
    </w:p>
    <w:p w14:paraId="0EDE8715" w14:textId="77777777" w:rsidR="00731B5A" w:rsidRPr="005247AD" w:rsidRDefault="00731B5A" w:rsidP="00731B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Mini-słowniczki gwarowe</w:t>
      </w:r>
    </w:p>
    <w:p w14:paraId="09F0DBB7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🗓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Termin nadsyłania prac: do 28 listopada 2025 r.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🎉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Finał oraz wystawa prac: grudzień 2025 r.</w:t>
      </w:r>
    </w:p>
    <w:p w14:paraId="7829BFF6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Wybrane prace zostaną zaprezentowane podczas finału oraz opublikowane w formie broszury online dostępnej dla szkół, bibliotek i instytucji kultury.</w:t>
      </w:r>
    </w:p>
    <w:p w14:paraId="74B64151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załączeniu przesyłamy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regulamin konkursu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zgłoszeniowy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Bardzo liczymy na udział Państwa uczniów – pokażmy, że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gwarowe słowa to poezja naszej codzienności!</w:t>
      </w:r>
    </w:p>
    <w:p w14:paraId="0EF4B17F" w14:textId="77777777" w:rsidR="00731B5A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wyrazami szacunku,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Olga Majchrzak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Lubelskie Centrum Rozwoju</w:t>
      </w:r>
    </w:p>
    <w:p w14:paraId="5C4A0C5C" w14:textId="77777777" w:rsidR="00731B5A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Kolonia Tomaszowice 15B,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-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008 Tomaszowice</w:t>
      </w:r>
    </w:p>
    <w:p w14:paraId="1FC8FA3E" w14:textId="77777777" w:rsidR="00731B5A" w:rsidRPr="005247AD" w:rsidRDefault="00731B5A" w:rsidP="00731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Email: olga15_87@o2.pl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</w:p>
    <w:p w14:paraId="7C34E7AC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14A8B8CF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27C6927A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07EE0B6B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5238CB15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67D3BBD8" w14:textId="77777777" w:rsidR="00731B5A" w:rsidRDefault="00731B5A" w:rsidP="00731B5A">
      <w:pPr>
        <w:pStyle w:val="NormalnyWeb"/>
        <w:rPr>
          <w:rStyle w:val="Uwydatnienie"/>
          <w:rFonts w:eastAsiaTheme="majorEastAsia"/>
        </w:rPr>
      </w:pPr>
    </w:p>
    <w:p w14:paraId="1F8F1F2B" w14:textId="77777777" w:rsidR="00731B5A" w:rsidRDefault="00731B5A" w:rsidP="005247AD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305A47D2" w14:textId="0F17CFE4" w:rsidR="005247AD" w:rsidRDefault="005247AD" w:rsidP="005247AD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5247AD">
        <w:rPr>
          <w:rFonts w:ascii="Times New Roman" w:hAnsi="Times New Roman" w:cs="Times New Roman"/>
          <w:b/>
          <w:bCs/>
          <w:u w:val="single"/>
        </w:rPr>
        <w:lastRenderedPageBreak/>
        <w:t xml:space="preserve">Regulamin </w:t>
      </w:r>
      <w:r>
        <w:rPr>
          <w:rFonts w:ascii="Times New Roman" w:hAnsi="Times New Roman" w:cs="Times New Roman"/>
          <w:b/>
          <w:bCs/>
          <w:u w:val="single"/>
        </w:rPr>
        <w:t xml:space="preserve">powiatowego </w:t>
      </w:r>
      <w:r w:rsidRPr="005247AD">
        <w:rPr>
          <w:rFonts w:ascii="Times New Roman" w:hAnsi="Times New Roman" w:cs="Times New Roman"/>
          <w:b/>
          <w:bCs/>
          <w:u w:val="single"/>
        </w:rPr>
        <w:t>konkursu „Gwara to skarb – pokaż, co znasz!”</w:t>
      </w:r>
    </w:p>
    <w:p w14:paraId="42AED766" w14:textId="77777777" w:rsidR="005247AD" w:rsidRDefault="005247AD" w:rsidP="005247AD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78E7EDA9" w14:textId="77777777" w:rsidR="005247AD" w:rsidRP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realizowanego w ramach projektu: „Każda gwara to lokalna poezja codzienności”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Program MEN „Nasze tradycje” – moduł: Spotkania językowe i gwarowe</w:t>
      </w:r>
    </w:p>
    <w:p w14:paraId="749574B0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§1. Organizator konkursu</w:t>
      </w:r>
    </w:p>
    <w:p w14:paraId="24AA6D5D" w14:textId="77777777" w:rsidR="005247AD" w:rsidRP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Organizatorem konkursu jest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Lubelskie Centrum Rozwoju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w ramach programu Ministerstwa Edukacji Narodowej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„Nasze tradycje”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moduł: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Spotkania językowe i gwarowe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9325224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§2. Cel konkursu</w:t>
      </w:r>
    </w:p>
    <w:p w14:paraId="5A86023F" w14:textId="77777777" w:rsidR="005247AD" w:rsidRPr="005247AD" w:rsidRDefault="005247AD" w:rsidP="0052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Promocja dziedzictwa językowego i lokalnych gwar.</w:t>
      </w:r>
    </w:p>
    <w:p w14:paraId="62111C8D" w14:textId="77777777" w:rsidR="005247AD" w:rsidRPr="005247AD" w:rsidRDefault="005247AD" w:rsidP="0052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Rozbudzenie zainteresowania kulturą regionalną wśród dzieci i młodzieży.</w:t>
      </w:r>
    </w:p>
    <w:p w14:paraId="45813C1E" w14:textId="77777777" w:rsidR="005247AD" w:rsidRPr="005247AD" w:rsidRDefault="005247AD" w:rsidP="0052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Kształtowanie poczucia tożsamości lokalnej i kreatywności uczniów.</w:t>
      </w:r>
    </w:p>
    <w:p w14:paraId="09EC1E26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§3. Uczestnicy</w:t>
      </w:r>
    </w:p>
    <w:p w14:paraId="424D43B6" w14:textId="5644E5CF" w:rsidR="005247AD" w:rsidRPr="005247AD" w:rsidRDefault="005247AD" w:rsidP="0052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Konkurs jest skierowany do uczniów klas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1–8 szkół podstawowych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powiatu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lubelskiego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292B87E4" w14:textId="77777777" w:rsidR="005247AD" w:rsidRPr="005247AD" w:rsidRDefault="005247AD" w:rsidP="0052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Uczestnicy będą oceniani w trzech grupach wiekowych:</w:t>
      </w:r>
    </w:p>
    <w:p w14:paraId="06090974" w14:textId="77777777" w:rsidR="005247AD" w:rsidRPr="005247AD" w:rsidRDefault="005247AD" w:rsidP="005247A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Klasy 1–3</w:t>
      </w:r>
    </w:p>
    <w:p w14:paraId="23BC4F87" w14:textId="6D4C1BE0" w:rsidR="005247AD" w:rsidRPr="005247AD" w:rsidRDefault="005247AD" w:rsidP="005247A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Klasy 4–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8</w:t>
      </w:r>
    </w:p>
    <w:p w14:paraId="64CB211C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§4. Kategorie konkursowe</w:t>
      </w:r>
    </w:p>
    <w:p w14:paraId="5FC212AD" w14:textId="77777777" w:rsidR="005247AD" w:rsidRPr="005247AD" w:rsidRDefault="005247AD" w:rsidP="0052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Literacka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teksty z użyciem gwary (opowiadania, wiersze, scenki, dialogi).</w:t>
      </w:r>
    </w:p>
    <w:p w14:paraId="33535914" w14:textId="77777777" w:rsidR="005247AD" w:rsidRPr="005247AD" w:rsidRDefault="005247AD" w:rsidP="0052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Plastyczna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ilustracje słów/zwrotów gwarowych.</w:t>
      </w:r>
    </w:p>
    <w:p w14:paraId="1F8D3321" w14:textId="77777777" w:rsidR="005247AD" w:rsidRPr="005247AD" w:rsidRDefault="005247AD" w:rsidP="0052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Multimedialna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nagrania audio/wideo (scenki, rozmowy, występy w gwarze).</w:t>
      </w:r>
    </w:p>
    <w:p w14:paraId="06EF2AD2" w14:textId="77777777" w:rsidR="005247AD" w:rsidRPr="005247AD" w:rsidRDefault="005247AD" w:rsidP="0052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Słowniczkowa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mini-słowniczki gwarowe stworzone przez uczniów.</w:t>
      </w:r>
    </w:p>
    <w:p w14:paraId="204A65C0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§5. Zasady uczestnictwa</w:t>
      </w:r>
    </w:p>
    <w:p w14:paraId="612E37B6" w14:textId="77777777" w:rsidR="005247AD" w:rsidRPr="005247AD" w:rsidRDefault="005247AD" w:rsidP="005247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Uczestnik może zgłosić maksymalnie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jedną pracę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każdej kategorii.</w:t>
      </w:r>
    </w:p>
    <w:p w14:paraId="451C2D77" w14:textId="77777777" w:rsidR="005247AD" w:rsidRPr="005247AD" w:rsidRDefault="005247AD" w:rsidP="005247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Prace powinny być wykonane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samodzielnie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508FABB" w14:textId="77777777" w:rsidR="005247AD" w:rsidRPr="005247AD" w:rsidRDefault="005247AD" w:rsidP="005247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Termin nadsyłania prac: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28 listopada 2025 r.</w:t>
      </w:r>
    </w:p>
    <w:p w14:paraId="2487C33C" w14:textId="30FCA61E" w:rsidR="005247AD" w:rsidRPr="005247AD" w:rsidRDefault="005247AD" w:rsidP="005247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Prace należy przesłać lub dostarczyć na adres: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Lubelskie Centrum Rozwoju,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Kolonia Tomaszowice 15B,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-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008 Tomaszowice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lub drogą elektroniczną na adres: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olga15_87@o2.pl</w:t>
      </w:r>
    </w:p>
    <w:p w14:paraId="07598C79" w14:textId="77777777" w:rsidR="005247AD" w:rsidRDefault="005247AD" w:rsidP="005247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Każda praca musi zawierać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zgłoszeniowy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(załącznik nr 1).</w:t>
      </w:r>
    </w:p>
    <w:p w14:paraId="0564B615" w14:textId="77777777" w:rsidR="00FB26CA" w:rsidRDefault="00FB26CA" w:rsidP="00FB26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857710E" w14:textId="77777777" w:rsidR="00FB26CA" w:rsidRDefault="00FB26CA" w:rsidP="00FB26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E29A09A" w14:textId="77777777" w:rsidR="00FB26CA" w:rsidRPr="005247AD" w:rsidRDefault="00FB26CA" w:rsidP="00FB26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16EAFDD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lastRenderedPageBreak/>
        <w:t>§6. Ocena prac</w:t>
      </w:r>
    </w:p>
    <w:p w14:paraId="56A11E4D" w14:textId="7A23FE35" w:rsidR="005247AD" w:rsidRDefault="005247AD" w:rsidP="00731B5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Oceny dokonuje komisja konkursowa złożona z nauczycieli, twórców regionalnych i językoznawców.</w:t>
      </w:r>
    </w:p>
    <w:p w14:paraId="05E6F0AC" w14:textId="77777777" w:rsidR="00731B5A" w:rsidRPr="00731B5A" w:rsidRDefault="00731B5A" w:rsidP="00731B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FC72053" w14:textId="77777777" w:rsidR="005247AD" w:rsidRPr="005247AD" w:rsidRDefault="005247AD" w:rsidP="005247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Kryteria oceny:</w:t>
      </w:r>
    </w:p>
    <w:p w14:paraId="552FD682" w14:textId="77777777" w:rsidR="005247AD" w:rsidRPr="005247AD" w:rsidRDefault="005247AD" w:rsidP="005247A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Zgodność z tematyką</w:t>
      </w:r>
    </w:p>
    <w:p w14:paraId="27452892" w14:textId="77777777" w:rsidR="005247AD" w:rsidRPr="005247AD" w:rsidRDefault="005247AD" w:rsidP="005247A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Oryginalność i kreatywność</w:t>
      </w:r>
    </w:p>
    <w:p w14:paraId="23323FBC" w14:textId="77777777" w:rsidR="005247AD" w:rsidRPr="005247AD" w:rsidRDefault="005247AD" w:rsidP="005247A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Poprawność językowa (dla prac pisemnych)</w:t>
      </w:r>
    </w:p>
    <w:p w14:paraId="59C3C8D7" w14:textId="77777777" w:rsidR="005247AD" w:rsidRPr="005247AD" w:rsidRDefault="005247AD" w:rsidP="005247A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Estetyka i jakość wykonania (dla prac plastycznych i multimedialnych)</w:t>
      </w:r>
    </w:p>
    <w:p w14:paraId="46FCCD20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§7. Wyniki i nagrody</w:t>
      </w:r>
    </w:p>
    <w:p w14:paraId="6B56297A" w14:textId="77777777" w:rsidR="005247AD" w:rsidRPr="005247AD" w:rsidRDefault="005247AD" w:rsidP="005247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Finałowe wydarzenie odbędzie się w grudniu 2025 r. w jednej z lokalnych szkół.</w:t>
      </w:r>
    </w:p>
    <w:p w14:paraId="638219E4" w14:textId="77777777" w:rsidR="005247AD" w:rsidRPr="005247AD" w:rsidRDefault="005247AD" w:rsidP="005247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Najlepsze prace zostaną zaprezentowane podczas finału oraz umieszczone w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publikacji online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mini-albumie dokumentującym projekt.</w:t>
      </w:r>
    </w:p>
    <w:p w14:paraId="11282150" w14:textId="77777777" w:rsidR="005247AD" w:rsidRPr="005247AD" w:rsidRDefault="005247AD" w:rsidP="005247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Laureaci otrzymają nagrody rzeczowe i dyplomy.</w:t>
      </w:r>
    </w:p>
    <w:p w14:paraId="4B92B99A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§8. Publikacja i zgody</w:t>
      </w:r>
    </w:p>
    <w:p w14:paraId="56E723FB" w14:textId="77777777" w:rsidR="005247AD" w:rsidRPr="005247AD" w:rsidRDefault="005247AD" w:rsidP="005247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Zgłoszenie pracy do konkursu oznacza zgodę na jej publikację i wykorzystanie w celach promocyjnych projektu.</w:t>
      </w:r>
    </w:p>
    <w:p w14:paraId="7C5C489E" w14:textId="77777777" w:rsidR="005247AD" w:rsidRPr="005247AD" w:rsidRDefault="005247AD" w:rsidP="005247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Organizator przygotuje </w:t>
      </w:r>
      <w:r w:rsidRPr="005247A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broszurę/mini-album online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który zawierać będzie:</w:t>
      </w:r>
    </w:p>
    <w:p w14:paraId="7B5ADFF0" w14:textId="77777777" w:rsidR="005247AD" w:rsidRPr="005247AD" w:rsidRDefault="005247AD" w:rsidP="005247A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przykłady prac</w:t>
      </w:r>
    </w:p>
    <w:p w14:paraId="684DF4D8" w14:textId="77777777" w:rsidR="005247AD" w:rsidRPr="005247AD" w:rsidRDefault="005247AD" w:rsidP="005247A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cytaty z rozmów z lokalnymi twórcami</w:t>
      </w:r>
    </w:p>
    <w:p w14:paraId="11B6E9A6" w14:textId="77777777" w:rsidR="005247AD" w:rsidRPr="005247AD" w:rsidRDefault="005247AD" w:rsidP="005247A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słowniczek wybranych słów gwarowych</w:t>
      </w:r>
    </w:p>
    <w:p w14:paraId="312E3D5A" w14:textId="77777777" w:rsidR="005247AD" w:rsidRPr="005247AD" w:rsidRDefault="005247AD" w:rsidP="005247A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zdjęcia z działań projektowych</w:t>
      </w:r>
    </w:p>
    <w:p w14:paraId="55F47A70" w14:textId="77777777" w:rsidR="005247AD" w:rsidRPr="005247AD" w:rsidRDefault="005247AD" w:rsidP="005247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Publikacja zostanie udostępniona szkołom, bibliotekom i ośrodkom kultury.</w:t>
      </w:r>
    </w:p>
    <w:p w14:paraId="1F0A053D" w14:textId="424383F4" w:rsidR="005247AD" w:rsidRPr="005247AD" w:rsidRDefault="005247AD" w:rsidP="005247A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E51A059" w14:textId="77777777" w:rsidR="005247AD" w:rsidRDefault="005247AD" w:rsidP="005247AD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pl-PL"/>
          <w14:ligatures w14:val="none"/>
        </w:rPr>
      </w:pPr>
    </w:p>
    <w:p w14:paraId="1CC741DD" w14:textId="77777777" w:rsidR="005247AD" w:rsidRDefault="005247AD" w:rsidP="005247AD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pl-PL"/>
          <w14:ligatures w14:val="none"/>
        </w:rPr>
      </w:pPr>
    </w:p>
    <w:p w14:paraId="7EA7EDF1" w14:textId="77777777" w:rsidR="005247AD" w:rsidRDefault="005247AD" w:rsidP="005247AD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pl-PL"/>
          <w14:ligatures w14:val="none"/>
        </w:rPr>
      </w:pPr>
    </w:p>
    <w:p w14:paraId="050D3CB2" w14:textId="77777777" w:rsidR="005247AD" w:rsidRDefault="005247AD" w:rsidP="005247AD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pl-PL"/>
          <w14:ligatures w14:val="none"/>
        </w:rPr>
      </w:pPr>
    </w:p>
    <w:p w14:paraId="4FD1E3F3" w14:textId="77777777" w:rsidR="005247AD" w:rsidRDefault="005247AD" w:rsidP="005247AD">
      <w:pPr>
        <w:spacing w:before="100" w:beforeAutospacing="1" w:after="100" w:afterAutospacing="1" w:line="240" w:lineRule="auto"/>
        <w:outlineLvl w:val="1"/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pl-PL"/>
          <w14:ligatures w14:val="none"/>
        </w:rPr>
      </w:pPr>
    </w:p>
    <w:p w14:paraId="43AEF294" w14:textId="77777777" w:rsid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463203DE" w14:textId="3625D6BD" w:rsid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Załącznik nr 1-Formularz zgłoszeniowy </w:t>
      </w:r>
    </w:p>
    <w:p w14:paraId="0FA2F088" w14:textId="77777777" w:rsidR="00FB26CA" w:rsidRDefault="005247AD" w:rsidP="00731B5A">
      <w:pPr>
        <w:pStyle w:val="NormalnyWeb"/>
        <w:jc w:val="center"/>
        <w:rPr>
          <w:b/>
          <w:bCs/>
        </w:rPr>
      </w:pPr>
      <w:r w:rsidRPr="005247AD">
        <w:rPr>
          <w:b/>
          <w:bCs/>
        </w:rPr>
        <w:t>Konkurs „Gwara to skarb – pokaż, co znasz!”</w:t>
      </w:r>
    </w:p>
    <w:p w14:paraId="2E296E7D" w14:textId="1EED1F5E" w:rsidR="00FB26CA" w:rsidRPr="00FB26CA" w:rsidRDefault="00FB26CA" w:rsidP="00731B5A">
      <w:pPr>
        <w:pStyle w:val="NormalnyWeb"/>
        <w:numPr>
          <w:ilvl w:val="0"/>
          <w:numId w:val="10"/>
        </w:numPr>
        <w:spacing w:before="0" w:beforeAutospacing="0" w:after="0" w:afterAutospacing="0"/>
        <w:rPr>
          <w:sz w:val="20"/>
          <w:szCs w:val="20"/>
        </w:rPr>
      </w:pPr>
      <w:r w:rsidRPr="00FB26CA">
        <w:rPr>
          <w:rStyle w:val="Pogrubienie"/>
          <w:rFonts w:eastAsiaTheme="majorEastAsia"/>
          <w:sz w:val="20"/>
          <w:szCs w:val="20"/>
        </w:rPr>
        <w:t>Organizator:</w:t>
      </w:r>
      <w:r w:rsidRPr="00FB26CA">
        <w:rPr>
          <w:sz w:val="20"/>
          <w:szCs w:val="20"/>
        </w:rPr>
        <w:t xml:space="preserve"> Lubelskie Centrum Rozwoju</w:t>
      </w:r>
    </w:p>
    <w:p w14:paraId="06807F0A" w14:textId="051676CA" w:rsidR="00FB26CA" w:rsidRPr="00FB26CA" w:rsidRDefault="00FB26CA" w:rsidP="00731B5A">
      <w:pPr>
        <w:pStyle w:val="NormalnyWeb"/>
        <w:numPr>
          <w:ilvl w:val="0"/>
          <w:numId w:val="10"/>
        </w:numPr>
        <w:spacing w:before="0" w:beforeAutospacing="0" w:after="0" w:afterAutospacing="0"/>
        <w:rPr>
          <w:sz w:val="20"/>
          <w:szCs w:val="20"/>
        </w:rPr>
      </w:pPr>
      <w:r w:rsidRPr="00FB26CA">
        <w:rPr>
          <w:rStyle w:val="Pogrubienie"/>
          <w:rFonts w:eastAsiaTheme="majorEastAsia"/>
          <w:sz w:val="20"/>
          <w:szCs w:val="20"/>
        </w:rPr>
        <w:t>Program:</w:t>
      </w:r>
      <w:r w:rsidRPr="00FB26CA">
        <w:rPr>
          <w:sz w:val="20"/>
          <w:szCs w:val="20"/>
        </w:rPr>
        <w:t xml:space="preserve"> MEN „Nasze tradycje”</w:t>
      </w:r>
    </w:p>
    <w:p w14:paraId="0A965D01" w14:textId="49D7C5ED" w:rsidR="00FB26CA" w:rsidRPr="00FB26CA" w:rsidRDefault="00FB26CA" w:rsidP="00731B5A">
      <w:pPr>
        <w:pStyle w:val="NormalnyWeb"/>
        <w:numPr>
          <w:ilvl w:val="0"/>
          <w:numId w:val="10"/>
        </w:numPr>
        <w:spacing w:before="0" w:beforeAutospacing="0" w:after="0" w:afterAutospacing="0"/>
        <w:rPr>
          <w:sz w:val="20"/>
          <w:szCs w:val="20"/>
        </w:rPr>
      </w:pPr>
      <w:r w:rsidRPr="00FB26CA">
        <w:rPr>
          <w:rStyle w:val="Pogrubienie"/>
          <w:rFonts w:eastAsiaTheme="majorEastAsia"/>
          <w:sz w:val="20"/>
          <w:szCs w:val="20"/>
        </w:rPr>
        <w:t>Moduł:</w:t>
      </w:r>
      <w:r w:rsidRPr="00FB26CA">
        <w:rPr>
          <w:sz w:val="20"/>
          <w:szCs w:val="20"/>
        </w:rPr>
        <w:t xml:space="preserve"> Spotkania językowe i gwarowe</w:t>
      </w:r>
    </w:p>
    <w:p w14:paraId="457AB5F2" w14:textId="75D0E4D2" w:rsidR="00FB26CA" w:rsidRPr="00FB26CA" w:rsidRDefault="00FB26CA" w:rsidP="00731B5A">
      <w:pPr>
        <w:pStyle w:val="NormalnyWeb"/>
        <w:numPr>
          <w:ilvl w:val="0"/>
          <w:numId w:val="10"/>
        </w:numPr>
        <w:spacing w:before="0" w:beforeAutospacing="0" w:after="0" w:afterAutospacing="0"/>
        <w:rPr>
          <w:sz w:val="20"/>
          <w:szCs w:val="20"/>
        </w:rPr>
      </w:pPr>
      <w:r w:rsidRPr="00FB26CA">
        <w:rPr>
          <w:rStyle w:val="Pogrubienie"/>
          <w:rFonts w:eastAsiaTheme="majorEastAsia"/>
          <w:sz w:val="20"/>
          <w:szCs w:val="20"/>
        </w:rPr>
        <w:t>Tytuł projektu:</w:t>
      </w:r>
      <w:r w:rsidRPr="00FB26CA">
        <w:rPr>
          <w:sz w:val="20"/>
          <w:szCs w:val="20"/>
        </w:rPr>
        <w:t xml:space="preserve"> </w:t>
      </w:r>
      <w:r w:rsidRPr="00FB26CA">
        <w:rPr>
          <w:rStyle w:val="Uwydatnienie"/>
          <w:rFonts w:eastAsiaTheme="majorEastAsia"/>
          <w:sz w:val="20"/>
          <w:szCs w:val="20"/>
        </w:rPr>
        <w:t>„Każda gwara to lokalna poezja codzienności”</w:t>
      </w:r>
    </w:p>
    <w:p w14:paraId="6C969DCA" w14:textId="6718ACFB" w:rsidR="005247AD" w:rsidRPr="005247AD" w:rsidRDefault="005247AD" w:rsidP="005247A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93051E1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DANE UCZESTNIKA</w:t>
      </w:r>
    </w:p>
    <w:p w14:paraId="7DC21C8C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 ucznia: .............................................................</w:t>
      </w:r>
    </w:p>
    <w:p w14:paraId="1ACE11B6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Wiek: ...............</w:t>
      </w:r>
    </w:p>
    <w:p w14:paraId="6E8A277D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Klasa: ............</w:t>
      </w:r>
    </w:p>
    <w:p w14:paraId="4519E557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i adres szkoły: ................................................................................</w:t>
      </w:r>
    </w:p>
    <w:p w14:paraId="0D80090F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 nauczyciela/opiekuna: .....................................................</w:t>
      </w:r>
    </w:p>
    <w:p w14:paraId="03E83EBF" w14:textId="77777777" w:rsidR="005247AD" w:rsidRPr="005247AD" w:rsidRDefault="005247AD" w:rsidP="005247A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Telefon / e-mail kontaktowy: ....................................................................</w:t>
      </w:r>
    </w:p>
    <w:p w14:paraId="7FBBE4FF" w14:textId="3CF5B690" w:rsidR="005247AD" w:rsidRPr="005247AD" w:rsidRDefault="005247AD" w:rsidP="005247A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4D1301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KATEGORIA PRACY (proszę zaznaczyć):</w:t>
      </w:r>
    </w:p>
    <w:p w14:paraId="35DEFDAF" w14:textId="77777777" w:rsidR="005247AD" w:rsidRP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Praca literacka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Praca plastyczna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Nagranie audio/wideo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Mini-słowniczek gwarowy</w:t>
      </w:r>
    </w:p>
    <w:p w14:paraId="70D98FE6" w14:textId="3346C4B9" w:rsidR="005247AD" w:rsidRPr="005247AD" w:rsidRDefault="005247AD" w:rsidP="005247A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725C72" w14:textId="77777777" w:rsidR="005247AD" w:rsidRPr="005247AD" w:rsidRDefault="005247AD" w:rsidP="005247A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OŚWIADCZENIA I ZGODY</w:t>
      </w:r>
    </w:p>
    <w:p w14:paraId="6F515ED9" w14:textId="77777777" w:rsidR="005247AD" w:rsidRP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Oświadczam, że praca została wykonana samodzielnie.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Wyrażam zgodę na udział w konkursie i przetwarzanie danych osobowych zgodnie z RODO.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5247AD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Wyrażam zgodę na publikację pracy w materiałach promocyjnych i edukacyjnych projektu.</w:t>
      </w:r>
    </w:p>
    <w:p w14:paraId="7AF455FB" w14:textId="26A56CAC" w:rsidR="00FB26CA" w:rsidRDefault="00FB26CA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 i data</w:t>
      </w:r>
      <w:r w:rsidR="005247AD"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</w:t>
      </w:r>
    </w:p>
    <w:p w14:paraId="1FB09814" w14:textId="38B10AB3" w:rsidR="005247AD" w:rsidRPr="005247AD" w:rsidRDefault="005247AD" w:rsidP="0052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47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Podpis rodzica/opiekuna prawnego: ............................................................</w:t>
      </w:r>
    </w:p>
    <w:p w14:paraId="7DD75B98" w14:textId="77777777" w:rsidR="005247AD" w:rsidRPr="005247AD" w:rsidRDefault="005247AD" w:rsidP="005247AD">
      <w:pPr>
        <w:pStyle w:val="NormalnyWeb"/>
        <w:rPr>
          <w:rStyle w:val="Uwydatnienie"/>
          <w:rFonts w:eastAsiaTheme="majorEastAsia"/>
          <w:i w:val="0"/>
          <w:iCs w:val="0"/>
        </w:rPr>
      </w:pPr>
    </w:p>
    <w:p w14:paraId="3302D239" w14:textId="77777777" w:rsidR="005247AD" w:rsidRPr="005247AD" w:rsidRDefault="005247AD" w:rsidP="005247AD">
      <w:pPr>
        <w:pStyle w:val="NormalnyWeb"/>
      </w:pPr>
    </w:p>
    <w:p w14:paraId="7AFF45A7" w14:textId="77777777" w:rsidR="005247AD" w:rsidRPr="005247AD" w:rsidRDefault="005247AD" w:rsidP="005247AD">
      <w:pPr>
        <w:rPr>
          <w:rFonts w:ascii="Times New Roman" w:hAnsi="Times New Roman" w:cs="Times New Roman"/>
        </w:rPr>
      </w:pPr>
    </w:p>
    <w:p w14:paraId="274BCC10" w14:textId="77777777" w:rsidR="005247AD" w:rsidRPr="005247AD" w:rsidRDefault="005247AD">
      <w:pPr>
        <w:rPr>
          <w:u w:val="single"/>
        </w:rPr>
      </w:pPr>
    </w:p>
    <w:sectPr w:rsidR="005247AD" w:rsidRPr="00524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53E5"/>
    <w:multiLevelType w:val="multilevel"/>
    <w:tmpl w:val="63705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3715E"/>
    <w:multiLevelType w:val="hybridMultilevel"/>
    <w:tmpl w:val="CB0AB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B55B0"/>
    <w:multiLevelType w:val="multilevel"/>
    <w:tmpl w:val="31F6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074274"/>
    <w:multiLevelType w:val="multilevel"/>
    <w:tmpl w:val="2F32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567D27"/>
    <w:multiLevelType w:val="multilevel"/>
    <w:tmpl w:val="42D2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542FE"/>
    <w:multiLevelType w:val="multilevel"/>
    <w:tmpl w:val="84FA0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2121F"/>
    <w:multiLevelType w:val="multilevel"/>
    <w:tmpl w:val="D3980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023498"/>
    <w:multiLevelType w:val="multilevel"/>
    <w:tmpl w:val="BE52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547249"/>
    <w:multiLevelType w:val="multilevel"/>
    <w:tmpl w:val="1090A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A95984"/>
    <w:multiLevelType w:val="multilevel"/>
    <w:tmpl w:val="B27C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5310109">
    <w:abstractNumId w:val="8"/>
  </w:num>
  <w:num w:numId="2" w16cid:durableId="984160969">
    <w:abstractNumId w:val="2"/>
  </w:num>
  <w:num w:numId="3" w16cid:durableId="1407068194">
    <w:abstractNumId w:val="6"/>
  </w:num>
  <w:num w:numId="4" w16cid:durableId="238097283">
    <w:abstractNumId w:val="7"/>
  </w:num>
  <w:num w:numId="5" w16cid:durableId="1258753121">
    <w:abstractNumId w:val="5"/>
  </w:num>
  <w:num w:numId="6" w16cid:durableId="864372247">
    <w:abstractNumId w:val="0"/>
  </w:num>
  <w:num w:numId="7" w16cid:durableId="397284196">
    <w:abstractNumId w:val="3"/>
  </w:num>
  <w:num w:numId="8" w16cid:durableId="653267108">
    <w:abstractNumId w:val="4"/>
  </w:num>
  <w:num w:numId="9" w16cid:durableId="387265241">
    <w:abstractNumId w:val="9"/>
  </w:num>
  <w:num w:numId="10" w16cid:durableId="186470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AD"/>
    <w:rsid w:val="005247AD"/>
    <w:rsid w:val="00731B5A"/>
    <w:rsid w:val="00784642"/>
    <w:rsid w:val="00DE4725"/>
    <w:rsid w:val="00FB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E986B"/>
  <w15:chartTrackingRefBased/>
  <w15:docId w15:val="{F3BE92A4-1D36-4AC3-A6C7-5858B1E6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4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7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7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7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7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7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7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7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4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4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4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47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7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7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7A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2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247AD"/>
    <w:rPr>
      <w:b/>
      <w:bCs/>
    </w:rPr>
  </w:style>
  <w:style w:type="character" w:styleId="Uwydatnienie">
    <w:name w:val="Emphasis"/>
    <w:basedOn w:val="Domylnaczcionkaakapitu"/>
    <w:uiPriority w:val="20"/>
    <w:qFormat/>
    <w:rsid w:val="005247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Majchrzak</dc:creator>
  <cp:keywords/>
  <dc:description/>
  <cp:lastModifiedBy>Olga Majchrzak</cp:lastModifiedBy>
  <cp:revision>3</cp:revision>
  <dcterms:created xsi:type="dcterms:W3CDTF">2025-09-05T07:57:00Z</dcterms:created>
  <dcterms:modified xsi:type="dcterms:W3CDTF">2025-09-08T09:53:00Z</dcterms:modified>
</cp:coreProperties>
</file>